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6" w:rsidRDefault="00116686" w:rsidP="0011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116686" w:rsidRDefault="00116686" w:rsidP="0011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ведомственного контроля за соблюдением трудового законодательства и иных нормативных правовых актов, с</w:t>
      </w:r>
      <w:r w:rsidR="0087008C">
        <w:rPr>
          <w:rFonts w:ascii="Times New Roman" w:hAnsi="Times New Roman" w:cs="Times New Roman"/>
          <w:sz w:val="28"/>
          <w:szCs w:val="28"/>
        </w:rPr>
        <w:t>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116686" w:rsidRPr="00314E5C" w:rsidRDefault="00116686" w:rsidP="00116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116686" w:rsidRPr="007F5B50" w:rsidRDefault="00116686" w:rsidP="00116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116686" w:rsidRPr="00DB0FB1" w:rsidTr="00D257DA">
        <w:tc>
          <w:tcPr>
            <w:tcW w:w="817" w:type="dxa"/>
          </w:tcPr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2A7DBD" w:rsidRPr="00661EBE" w:rsidRDefault="00653A70" w:rsidP="002A7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A7DBD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«Организация, осуществляющая обучение для детей-сирот и детей, оставшихся без попечения родителей «Воткинский детский дом» города Воткинска; МБДОУ «Детский сад № 5» города Воткинска УР; МУП ЖКХ «Благоустройство», МКОУ «Воткинская специальная (коррекционная) школа для обучающихся с ограниченными возможностями здоровья» города Воткинска УР; </w:t>
            </w:r>
            <w:r w:rsidR="005D61E0" w:rsidRPr="00661EB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43» города Воткинска УР; МБДОУ «Детский сад № 4» города Воткинска</w:t>
            </w:r>
            <w:r w:rsidR="00EF12FC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5D61E0" w:rsidRPr="00661EBE">
              <w:rPr>
                <w:rFonts w:ascii="Times New Roman" w:hAnsi="Times New Roman" w:cs="Times New Roman"/>
                <w:sz w:val="28"/>
                <w:szCs w:val="28"/>
              </w:rPr>
              <w:t>; МАУ «Молодежный центр «Победа»; МБДОУ «Детский сад № 6» города Воткинска</w:t>
            </w:r>
            <w:r w:rsidR="00EF12FC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5D61E0" w:rsidRPr="00661EBE">
              <w:rPr>
                <w:rFonts w:ascii="Times New Roman" w:hAnsi="Times New Roman" w:cs="Times New Roman"/>
                <w:sz w:val="28"/>
                <w:szCs w:val="28"/>
              </w:rPr>
              <w:t>; МБДОУ «Детский сад комбинированного вида № 9» города Воткинска УР; МБОУ «ООШ №2 имени Героя Советского Союза Виталия Андреевича Ульянова» города Воткинска УР; МБОУ «ООШ № 9» города Воткинска</w:t>
            </w:r>
            <w:r w:rsidR="00EF12FC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5D61E0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МАУДО «Центр детского творчества» города Воткинска УР; МБДОУ «Детский сад комбинированного вида № 40» города Воткинска УР; МБДОУ «Детский сад № 20» города Воткинска УР; МКУ «Управление по делам гражданской обороны и чрезвычайным ситуациям города Воткинск».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116686" w:rsidRPr="00661EBE" w:rsidRDefault="00116686" w:rsidP="00EF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МУП </w:t>
            </w:r>
            <w:r w:rsidR="00EF12FC"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2FC" w:rsidRPr="00661EBE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» города Воткинска</w:t>
            </w:r>
          </w:p>
        </w:tc>
        <w:tc>
          <w:tcPr>
            <w:tcW w:w="1950" w:type="dxa"/>
            <w:vAlign w:val="center"/>
          </w:tcPr>
          <w:p w:rsidR="00116686" w:rsidRPr="00661EBE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116686" w:rsidRDefault="007C2D6B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16686" w:rsidTr="00511B89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16686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16686" w:rsidRDefault="007C2D6B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16686" w:rsidRDefault="007C2D6B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16686" w:rsidRDefault="007C2D6B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16686" w:rsidRDefault="007C2D6B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16686" w:rsidRDefault="007C2D6B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16686" w:rsidRDefault="00044712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116686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</w:t>
      </w:r>
      <w:r w:rsidR="009B03D6"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6F5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6686" w:rsidRPr="00314E5C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lastRenderedPageBreak/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ведомственного контроля за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образования «Город Воткинск»  проводился в соответствии со следующими нормативными правовыми актами: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рудовой</w:t>
      </w:r>
      <w:r w:rsidRPr="00065C7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Pr="00065C70">
        <w:rPr>
          <w:rFonts w:ascii="Times New Roman" w:hAnsi="Times New Roman" w:cs="Times New Roman"/>
          <w:sz w:val="28"/>
          <w:szCs w:val="28"/>
        </w:rPr>
        <w:t xml:space="preserve"> Удмуртской Республики от 03.12.2014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C70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УР </w:t>
      </w:r>
      <w:r w:rsidRPr="00065C70">
        <w:rPr>
          <w:rFonts w:ascii="Times New Roman" w:hAnsi="Times New Roman" w:cs="Times New Roman"/>
          <w:sz w:val="28"/>
          <w:szCs w:val="28"/>
        </w:rPr>
        <w:t>№ 73-РЗ);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116686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</w:t>
      </w:r>
      <w:r>
        <w:rPr>
          <w:rFonts w:ascii="Times New Roman" w:hAnsi="Times New Roman" w:cs="Times New Roman"/>
          <w:sz w:val="28"/>
          <w:szCs w:val="28"/>
        </w:rPr>
        <w:t>ляющими ведомственный контроль»;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1909BA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политики </w:t>
      </w:r>
      <w:r w:rsidRPr="001909BA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16.02.2015 года № 01-06/29 «Об утверждении формы распоряжения (приказа) органа, осуществляющего ведомственный контроль»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116686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>остановление Администрации города Воткинска от 04.12.2014 года  № 2709 «Об организации ведомственного контроля за соблюдением трудового законодательства»;</w:t>
      </w:r>
    </w:p>
    <w:p w:rsidR="004E5964" w:rsidRPr="00065C70" w:rsidRDefault="004E5964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14.12.2017 года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</w:t>
      </w:r>
      <w:r w:rsidR="005F2775">
        <w:rPr>
          <w:rFonts w:ascii="Times New Roman" w:hAnsi="Times New Roman" w:cs="Times New Roman"/>
          <w:sz w:val="28"/>
          <w:szCs w:val="28"/>
        </w:rPr>
        <w:t>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07.12.2016 года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года </w:t>
      </w:r>
      <w:r w:rsidR="0011710A">
        <w:rPr>
          <w:rFonts w:ascii="Times New Roman" w:hAnsi="Times New Roman" w:cs="Times New Roman"/>
          <w:sz w:val="28"/>
          <w:szCs w:val="28"/>
        </w:rPr>
        <w:t xml:space="preserve">  </w:t>
      </w:r>
      <w:r w:rsidRPr="00065C70">
        <w:rPr>
          <w:rFonts w:ascii="Times New Roman" w:hAnsi="Times New Roman" w:cs="Times New Roman"/>
          <w:sz w:val="28"/>
          <w:szCs w:val="28"/>
        </w:rPr>
        <w:t>№ 177-л «Об утверждении Плана проведения плановых проверок подведомственных учреждений и предприятий муниципального образования «Город Воткинск» на 2016 год».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указанных нормативных правовых актах</w:t>
      </w:r>
      <w:r w:rsidR="005F2775">
        <w:rPr>
          <w:rFonts w:ascii="Times New Roman" w:hAnsi="Times New Roman" w:cs="Times New Roman"/>
          <w:sz w:val="28"/>
          <w:szCs w:val="28"/>
        </w:rPr>
        <w:t xml:space="preserve">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2775">
        <w:rPr>
          <w:rFonts w:ascii="Times New Roman" w:hAnsi="Times New Roman" w:cs="Times New Roman"/>
          <w:sz w:val="28"/>
          <w:szCs w:val="28"/>
        </w:rPr>
        <w:t xml:space="preserve"> </w:t>
      </w:r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116686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 w:rsidR="009B03D6"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 w:rsidR="005F2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контроля за соблюден</w:t>
      </w:r>
      <w:r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201</w:t>
      </w:r>
      <w:r w:rsidR="005F27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F5570">
        <w:rPr>
          <w:rFonts w:ascii="Times New Roman" w:hAnsi="Times New Roman" w:cs="Times New Roman"/>
          <w:sz w:val="28"/>
          <w:szCs w:val="28"/>
        </w:rPr>
        <w:t xml:space="preserve">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5F27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7C21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2E5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проверок в первом и </w:t>
      </w:r>
      <w:r w:rsidR="007C21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Из 1</w:t>
      </w:r>
      <w:r w:rsidR="00503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плановых проверок  </w:t>
      </w:r>
      <w:r w:rsidR="00D768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являлись документарными и 9 выездными. Проведена 1 внеплановая выездная проверка. По результатам проверок составлены акты о выявленных нарушениях и выданы предписания об их устранении.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социального партнерства в сфере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создание условий, необходимых для соблюдения работниками трудового распорядка и дисциплины труда.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0B5FF4" w:rsidRPr="000B5FF4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</w:t>
      </w:r>
      <w:r w:rsidR="00EF24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 </w:t>
      </w:r>
      <w:r w:rsidR="00273000" w:rsidRPr="000B5FF4">
        <w:rPr>
          <w:rFonts w:ascii="Times New Roman" w:hAnsi="Times New Roman" w:cs="Times New Roman"/>
          <w:sz w:val="28"/>
          <w:szCs w:val="28"/>
        </w:rPr>
        <w:t xml:space="preserve">На предприятии, где проводилась внеплановая проверка </w:t>
      </w:r>
      <w:r w:rsidR="00877A57" w:rsidRPr="000B5FF4">
        <w:rPr>
          <w:rFonts w:ascii="Times New Roman" w:hAnsi="Times New Roman" w:cs="Times New Roman"/>
          <w:sz w:val="28"/>
          <w:szCs w:val="28"/>
        </w:rPr>
        <w:t>на основании</w:t>
      </w:r>
      <w:r w:rsidR="00273000" w:rsidRPr="000B5FF4">
        <w:rPr>
          <w:rFonts w:ascii="Times New Roman" w:hAnsi="Times New Roman" w:cs="Times New Roman"/>
          <w:sz w:val="28"/>
          <w:szCs w:val="28"/>
        </w:rPr>
        <w:t xml:space="preserve"> обр</w:t>
      </w:r>
      <w:r w:rsidR="00877A57" w:rsidRPr="000B5FF4">
        <w:rPr>
          <w:rFonts w:ascii="Times New Roman" w:hAnsi="Times New Roman" w:cs="Times New Roman"/>
          <w:sz w:val="28"/>
          <w:szCs w:val="28"/>
        </w:rPr>
        <w:t>ащения</w:t>
      </w:r>
      <w:r w:rsidR="00273000" w:rsidRPr="000B5FF4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Удмуртской Республике </w:t>
      </w:r>
      <w:r w:rsidR="00877A57" w:rsidRPr="000B5FF4">
        <w:rPr>
          <w:rFonts w:ascii="Times New Roman" w:hAnsi="Times New Roman" w:cs="Times New Roman"/>
          <w:sz w:val="28"/>
          <w:szCs w:val="28"/>
        </w:rPr>
        <w:t>по жалобе заявителя Пыхтеева Н.П. о его незаконном увольнении, нарушений не обнаружено.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составлено 1</w:t>
      </w:r>
      <w:r w:rsidR="00F007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актов, выдано 1</w:t>
      </w:r>
      <w:r w:rsidR="00F007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с указанием сроков их устранения.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116686" w:rsidRPr="00375A92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>В ходе каждой проверки Управлением муниципальной службы и кадров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116686" w:rsidRPr="0030373C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 w:rsidR="00F0079A">
        <w:rPr>
          <w:rFonts w:ascii="Times New Roman" w:hAnsi="Times New Roman" w:cs="Times New Roman"/>
          <w:sz w:val="28"/>
          <w:szCs w:val="28"/>
        </w:rPr>
        <w:t>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F24F2">
        <w:rPr>
          <w:rFonts w:ascii="Times New Roman" w:hAnsi="Times New Roman" w:cs="Times New Roman"/>
          <w:sz w:val="28"/>
          <w:szCs w:val="28"/>
        </w:rPr>
        <w:t>7</w:t>
      </w:r>
      <w:r w:rsidRPr="0030373C">
        <w:rPr>
          <w:rFonts w:ascii="Times New Roman" w:hAnsi="Times New Roman" w:cs="Times New Roman"/>
          <w:sz w:val="28"/>
          <w:szCs w:val="28"/>
        </w:rPr>
        <w:t xml:space="preserve"> год составило 100%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686" w:rsidRPr="0030373C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F0079A">
        <w:rPr>
          <w:rFonts w:ascii="Times New Roman" w:hAnsi="Times New Roman" w:cs="Times New Roman"/>
          <w:sz w:val="28"/>
          <w:szCs w:val="28"/>
        </w:rPr>
        <w:t xml:space="preserve">ость ведомственного контроля в </w:t>
      </w:r>
      <w:r>
        <w:rPr>
          <w:rFonts w:ascii="Times New Roman" w:hAnsi="Times New Roman" w:cs="Times New Roman"/>
          <w:sz w:val="28"/>
          <w:szCs w:val="28"/>
        </w:rPr>
        <w:t>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В результате проведенных проверок последствия нарушений и ущерб не выявлены.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7647B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ведомственного контроля в 201</w:t>
      </w:r>
      <w:r w:rsidR="00EF2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позволяю</w:t>
      </w:r>
      <w:r w:rsidR="007001D3">
        <w:rPr>
          <w:rFonts w:ascii="Times New Roman" w:hAnsi="Times New Roman" w:cs="Times New Roman"/>
          <w:sz w:val="28"/>
          <w:szCs w:val="28"/>
        </w:rPr>
        <w:t>т сделать вывод о 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знаний норм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</w:t>
      </w:r>
      <w:r w:rsidR="00E7647B">
        <w:rPr>
          <w:rFonts w:ascii="Times New Roman" w:hAnsi="Times New Roman" w:cs="Times New Roman"/>
          <w:sz w:val="28"/>
          <w:szCs w:val="28"/>
        </w:rPr>
        <w:t>.</w:t>
      </w:r>
    </w:p>
    <w:p w:rsidR="00116686" w:rsidRPr="005353D7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tab/>
        <w:t>При осуществлении функций ведомственного контроля за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 w:rsidR="00C85059">
        <w:rPr>
          <w:rFonts w:ascii="Times New Roman" w:hAnsi="Times New Roman" w:cs="Times New Roman"/>
          <w:sz w:val="28"/>
          <w:szCs w:val="28"/>
        </w:rPr>
        <w:t>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F24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контроля за соблюдением трудового законодательства планируется: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16686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 w:rsidR="007001D3"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 w:rsidR="009704CB"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Pr="00AB1ACA" w:rsidRDefault="009704CB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92" w:rsidRDefault="00375A92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116686" w:rsidRDefault="00375A92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166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32A">
        <w:rPr>
          <w:rFonts w:ascii="Times New Roman" w:hAnsi="Times New Roman" w:cs="Times New Roman"/>
          <w:sz w:val="28"/>
          <w:szCs w:val="28"/>
        </w:rPr>
        <w:tab/>
      </w:r>
      <w:r w:rsidR="00375A92">
        <w:rPr>
          <w:rFonts w:ascii="Times New Roman" w:hAnsi="Times New Roman" w:cs="Times New Roman"/>
          <w:sz w:val="28"/>
          <w:szCs w:val="28"/>
        </w:rPr>
        <w:t>О.Ю. Сорокина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9B1">
        <w:rPr>
          <w:rFonts w:ascii="Times New Roman" w:hAnsi="Times New Roman" w:cs="Times New Roman"/>
        </w:rPr>
        <w:t>Смольникова А. В.</w:t>
      </w:r>
      <w:r>
        <w:rPr>
          <w:rFonts w:ascii="Times New Roman" w:hAnsi="Times New Roman" w:cs="Times New Roman"/>
        </w:rPr>
        <w:t>,</w:t>
      </w:r>
    </w:p>
    <w:p w:rsidR="00116686" w:rsidRPr="002B39B1" w:rsidRDefault="00375A92" w:rsidP="001166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Вахрушева Н.Р.</w:t>
      </w:r>
    </w:p>
    <w:p w:rsidR="00116686" w:rsidRDefault="00116686" w:rsidP="0011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686" w:rsidRDefault="00116686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632EA1" w:rsidP="00B66C91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686">
        <w:rPr>
          <w:rFonts w:ascii="Times New Roman" w:hAnsi="Times New Roman" w:cs="Times New Roman"/>
          <w:sz w:val="28"/>
          <w:szCs w:val="28"/>
        </w:rPr>
        <w:t xml:space="preserve"> </w:t>
      </w:r>
      <w:r w:rsidR="000E032A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труда </w:t>
      </w:r>
      <w:r w:rsidR="000E032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11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86" w:rsidRPr="00D96F35" w:rsidRDefault="00116686" w:rsidP="000E032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16686" w:rsidRPr="00D96F35" w:rsidRDefault="000E032A" w:rsidP="00B66C91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="00116686">
        <w:rPr>
          <w:rFonts w:ascii="Times New Roman" w:eastAsia="Calibri" w:hAnsi="Times New Roman" w:cs="Times New Roman"/>
          <w:sz w:val="28"/>
          <w:szCs w:val="28"/>
        </w:rPr>
        <w:t xml:space="preserve"> ул., д.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16686">
        <w:rPr>
          <w:rFonts w:ascii="Times New Roman" w:eastAsia="Calibri" w:hAnsi="Times New Roman" w:cs="Times New Roman"/>
          <w:sz w:val="28"/>
          <w:szCs w:val="28"/>
        </w:rPr>
        <w:t>,</w:t>
      </w:r>
      <w:r w:rsidR="00116686" w:rsidRPr="00D96F35">
        <w:rPr>
          <w:rFonts w:ascii="Times New Roman" w:eastAsia="Calibri" w:hAnsi="Times New Roman" w:cs="Times New Roman"/>
          <w:sz w:val="28"/>
          <w:szCs w:val="28"/>
        </w:rPr>
        <w:t xml:space="preserve"> г. Ижевск,</w:t>
      </w:r>
    </w:p>
    <w:p w:rsidR="00116686" w:rsidRPr="00D96F35" w:rsidRDefault="00116686" w:rsidP="00B66C91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Удмуртская Республика, 426</w:t>
      </w:r>
      <w:r w:rsidR="00632EA1">
        <w:rPr>
          <w:rFonts w:ascii="Times New Roman" w:eastAsia="Calibri" w:hAnsi="Times New Roman" w:cs="Times New Roman"/>
          <w:sz w:val="28"/>
          <w:szCs w:val="28"/>
        </w:rPr>
        <w:t>004</w:t>
      </w:r>
    </w:p>
    <w:p w:rsidR="00116686" w:rsidRPr="00D96F35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Pr="00D96F35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B66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</w:t>
      </w:r>
      <w:r w:rsidR="00661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</w:t>
      </w:r>
    </w:p>
    <w:p w:rsidR="00B66C91" w:rsidRDefault="00116686" w:rsidP="00B66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доклада об организации и </w:t>
      </w:r>
    </w:p>
    <w:p w:rsidR="00B66C91" w:rsidRDefault="00116686" w:rsidP="00B66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B66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ведомственного </w:t>
      </w:r>
    </w:p>
    <w:p w:rsidR="00116686" w:rsidRPr="00D96F35" w:rsidRDefault="00116686" w:rsidP="00B66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116686" w:rsidRPr="00D96F35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Направляю в Ваш адрес ежегодный доклад об организации и проведении ведомственного контроля за соблюдением трудового законодательства  и иных нормативных правовых актов, содержащих нормы трудового права  в муниципальном образовании «Город Воткинск» за </w:t>
      </w:r>
      <w:r w:rsidR="00A935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632E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6л. в 1 экз.</w:t>
      </w: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EA1" w:rsidRDefault="00632EA1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632EA1" w:rsidRDefault="00632EA1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116686" w:rsidRDefault="00632EA1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О.Ю. Сорокина</w:t>
      </w: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Смольникова А.В.</w:t>
      </w:r>
    </w:p>
    <w:p w:rsidR="00116686" w:rsidRPr="00814DC6" w:rsidRDefault="00116686" w:rsidP="00116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8(34145)5-25-74</w:t>
      </w:r>
    </w:p>
    <w:sectPr w:rsidR="00116686" w:rsidRPr="00814DC6" w:rsidSect="00CE27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38" w:rsidRDefault="000E6E38" w:rsidP="00CE273E">
      <w:pPr>
        <w:spacing w:after="0" w:line="240" w:lineRule="auto"/>
      </w:pPr>
      <w:r>
        <w:separator/>
      </w:r>
    </w:p>
  </w:endnote>
  <w:endnote w:type="continuationSeparator" w:id="1">
    <w:p w:rsidR="000E6E38" w:rsidRDefault="000E6E38" w:rsidP="00CE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38" w:rsidRDefault="000E6E38" w:rsidP="00CE273E">
      <w:pPr>
        <w:spacing w:after="0" w:line="240" w:lineRule="auto"/>
      </w:pPr>
      <w:r>
        <w:separator/>
      </w:r>
    </w:p>
  </w:footnote>
  <w:footnote w:type="continuationSeparator" w:id="1">
    <w:p w:rsidR="000E6E38" w:rsidRDefault="000E6E38" w:rsidP="00CE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3906"/>
    </w:sdtPr>
    <w:sdtContent>
      <w:p w:rsidR="00C85059" w:rsidRDefault="004E567D">
        <w:pPr>
          <w:pStyle w:val="a5"/>
          <w:jc w:val="center"/>
        </w:pPr>
        <w:fldSimple w:instr=" PAGE   \* MERGEFORMAT ">
          <w:r w:rsidR="009704CB">
            <w:rPr>
              <w:noProof/>
            </w:rPr>
            <w:t>6</w:t>
          </w:r>
        </w:fldSimple>
      </w:p>
    </w:sdtContent>
  </w:sdt>
  <w:p w:rsidR="00CE273E" w:rsidRDefault="00CE27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86"/>
    <w:rsid w:val="00035A8A"/>
    <w:rsid w:val="00044712"/>
    <w:rsid w:val="000B5FF4"/>
    <w:rsid w:val="000D7F8E"/>
    <w:rsid w:val="000E032A"/>
    <w:rsid w:val="000E6E38"/>
    <w:rsid w:val="00110C61"/>
    <w:rsid w:val="00116686"/>
    <w:rsid w:val="0011710A"/>
    <w:rsid w:val="001350B4"/>
    <w:rsid w:val="002707A6"/>
    <w:rsid w:val="00273000"/>
    <w:rsid w:val="0028297F"/>
    <w:rsid w:val="002A7DBD"/>
    <w:rsid w:val="002C6311"/>
    <w:rsid w:val="002E3688"/>
    <w:rsid w:val="002E5202"/>
    <w:rsid w:val="00375A92"/>
    <w:rsid w:val="0040360C"/>
    <w:rsid w:val="00417904"/>
    <w:rsid w:val="00456507"/>
    <w:rsid w:val="004669EE"/>
    <w:rsid w:val="004E567D"/>
    <w:rsid w:val="004E5964"/>
    <w:rsid w:val="00503890"/>
    <w:rsid w:val="00511B89"/>
    <w:rsid w:val="005353D7"/>
    <w:rsid w:val="005D61E0"/>
    <w:rsid w:val="005F2775"/>
    <w:rsid w:val="0060321B"/>
    <w:rsid w:val="00612182"/>
    <w:rsid w:val="00620BA5"/>
    <w:rsid w:val="006308EF"/>
    <w:rsid w:val="00632EA1"/>
    <w:rsid w:val="00642E00"/>
    <w:rsid w:val="00653A70"/>
    <w:rsid w:val="00661EBE"/>
    <w:rsid w:val="006E2D8A"/>
    <w:rsid w:val="006F5570"/>
    <w:rsid w:val="007001D3"/>
    <w:rsid w:val="007C2118"/>
    <w:rsid w:val="007C2D6B"/>
    <w:rsid w:val="00853C08"/>
    <w:rsid w:val="0087008C"/>
    <w:rsid w:val="00877A57"/>
    <w:rsid w:val="00933015"/>
    <w:rsid w:val="009559FB"/>
    <w:rsid w:val="009704CB"/>
    <w:rsid w:val="00971258"/>
    <w:rsid w:val="009B03D6"/>
    <w:rsid w:val="009C7C8C"/>
    <w:rsid w:val="00A93526"/>
    <w:rsid w:val="00AC796F"/>
    <w:rsid w:val="00B25C5B"/>
    <w:rsid w:val="00B4724E"/>
    <w:rsid w:val="00B66C91"/>
    <w:rsid w:val="00B8119E"/>
    <w:rsid w:val="00C76771"/>
    <w:rsid w:val="00C85059"/>
    <w:rsid w:val="00CA7212"/>
    <w:rsid w:val="00CE273E"/>
    <w:rsid w:val="00D051BE"/>
    <w:rsid w:val="00D768F0"/>
    <w:rsid w:val="00E0286A"/>
    <w:rsid w:val="00E6477A"/>
    <w:rsid w:val="00E7647B"/>
    <w:rsid w:val="00ED3227"/>
    <w:rsid w:val="00EF12FC"/>
    <w:rsid w:val="00EF24F2"/>
    <w:rsid w:val="00F0079A"/>
    <w:rsid w:val="00F26B65"/>
    <w:rsid w:val="00FE4CB3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6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73E"/>
  </w:style>
  <w:style w:type="paragraph" w:styleId="a7">
    <w:name w:val="footer"/>
    <w:basedOn w:val="a"/>
    <w:link w:val="a8"/>
    <w:uiPriority w:val="99"/>
    <w:semiHidden/>
    <w:unhideWhenUsed/>
    <w:rsid w:val="00CE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73E"/>
  </w:style>
  <w:style w:type="paragraph" w:styleId="a9">
    <w:name w:val="Balloon Text"/>
    <w:basedOn w:val="a"/>
    <w:link w:val="aa"/>
    <w:uiPriority w:val="99"/>
    <w:semiHidden/>
    <w:unhideWhenUsed/>
    <w:rsid w:val="009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35</cp:revision>
  <cp:lastPrinted>2018-02-27T05:05:00Z</cp:lastPrinted>
  <dcterms:created xsi:type="dcterms:W3CDTF">2018-02-10T04:45:00Z</dcterms:created>
  <dcterms:modified xsi:type="dcterms:W3CDTF">2018-02-27T05:07:00Z</dcterms:modified>
</cp:coreProperties>
</file>