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1" w:type="dxa"/>
        <w:tblInd w:w="98" w:type="dxa"/>
        <w:tblLook w:val="04A0"/>
      </w:tblPr>
      <w:tblGrid>
        <w:gridCol w:w="3232"/>
        <w:gridCol w:w="2757"/>
        <w:gridCol w:w="2138"/>
        <w:gridCol w:w="1100"/>
        <w:gridCol w:w="1154"/>
      </w:tblGrid>
      <w:tr w:rsidR="009138ED" w:rsidRPr="009138ED" w:rsidTr="009138ED">
        <w:trPr>
          <w:trHeight w:val="592"/>
        </w:trPr>
        <w:tc>
          <w:tcPr>
            <w:tcW w:w="1038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Итоговый протокол муниципального координатора Всероссийской акции "Большой этнографический диктант - 2018"</w:t>
            </w:r>
          </w:p>
        </w:tc>
      </w:tr>
      <w:tr w:rsidR="009138ED" w:rsidRPr="009138ED" w:rsidTr="009138ED">
        <w:trPr>
          <w:trHeight w:val="234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Наименование региона</w:t>
            </w:r>
          </w:p>
        </w:tc>
        <w:tc>
          <w:tcPr>
            <w:tcW w:w="2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</w:rPr>
              <w:t>Удмуртская республика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Номер региона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330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330"/>
        </w:trPr>
        <w:tc>
          <w:tcPr>
            <w:tcW w:w="323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 xml:space="preserve">ФИО муниципального координатора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330"/>
        </w:trPr>
        <w:tc>
          <w:tcPr>
            <w:tcW w:w="323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Телефон муниципального координатора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00" w:fill="FFFF00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 xml:space="preserve">Электронная почта муниципального координатора 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38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345"/>
        </w:trPr>
        <w:tc>
          <w:tcPr>
            <w:tcW w:w="32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ФИО куратора площадки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Значение 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средний балл по МО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5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в МО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138ED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5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количество 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proofErr w:type="gramStart"/>
            <w:r w:rsidRPr="009138ED">
              <w:rPr>
                <w:rFonts w:ascii="Times New Roman" w:eastAsia="Times New Roman" w:hAnsi="Times New Roman" w:cs="Times New Roman"/>
                <w:color w:val="000000"/>
              </w:rPr>
              <w:t xml:space="preserve"> Ж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138E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138ED">
              <w:rPr>
                <w:rFonts w:ascii="Times New Roman" w:eastAsia="Times New Roman" w:hAnsi="Times New Roman" w:cs="Times New Roman"/>
                <w:color w:val="000000"/>
              </w:rPr>
              <w:t>редний</w:t>
            </w:r>
            <w:proofErr w:type="spellEnd"/>
            <w:r w:rsidRPr="009138ED">
              <w:rPr>
                <w:rFonts w:ascii="Times New Roman" w:eastAsia="Times New Roman" w:hAnsi="Times New Roman" w:cs="Times New Roman"/>
                <w:color w:val="000000"/>
              </w:rPr>
              <w:t xml:space="preserve"> возраст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самый старший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самый младший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ED" w:rsidRPr="009138ED" w:rsidRDefault="009138ED" w:rsidP="0091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8ED" w:rsidRPr="009138ED" w:rsidTr="009138ED">
        <w:trPr>
          <w:trHeight w:val="537"/>
        </w:trPr>
        <w:tc>
          <w:tcPr>
            <w:tcW w:w="32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Идентификационный номер (18.01.001)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баллов  (от 0 до 100)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 (</w:t>
            </w:r>
            <w:proofErr w:type="gramStart"/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ж)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</w:tr>
      <w:tr w:rsidR="009138ED" w:rsidRPr="009138ED" w:rsidTr="009138ED">
        <w:trPr>
          <w:trHeight w:val="276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18.157.01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18.157.02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18.157.03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18.157.04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9138ED" w:rsidRPr="009138ED" w:rsidTr="009138ED">
        <w:trPr>
          <w:trHeight w:val="247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18.157.05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138ED" w:rsidRPr="009138ED" w:rsidRDefault="009138ED" w:rsidP="0091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E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</w:tbl>
    <w:p w:rsidR="00681E93" w:rsidRDefault="00681E93"/>
    <w:sectPr w:rsidR="00681E93" w:rsidSect="0091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8ED"/>
    <w:rsid w:val="00681E93"/>
    <w:rsid w:val="0091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2018-11-02T12:48:00Z</dcterms:created>
  <dcterms:modified xsi:type="dcterms:W3CDTF">2018-11-02T12:48:00Z</dcterms:modified>
</cp:coreProperties>
</file>