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9F" w:rsidRDefault="0084689F" w:rsidP="0084689F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84689F" w:rsidRDefault="0084689F" w:rsidP="0084689F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 w:rsidRPr="00277317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.15pt;margin-top:57.35pt;width:159.55pt;height:22.45pt;z-index:251660288;mso-width-relative:margin;mso-height-relative:margin" filled="f" stroked="f" strokecolor="white">
            <v:textbox style="mso-next-textbox:#_x0000_s1026">
              <w:txbxContent>
                <w:p w:rsidR="0084689F" w:rsidRPr="00371FE4" w:rsidRDefault="0084689F" w:rsidP="0084689F">
                  <w:pPr>
                    <w:rPr>
                      <w:rFonts w:ascii="Calibri" w:hAnsi="Calibri"/>
                      <w:color w:val="3288A0"/>
                    </w:rPr>
                  </w:pPr>
                  <w:r w:rsidRPr="00D00313">
                    <w:rPr>
                      <w:color w:val="4BACC6"/>
                      <w:sz w:val="20"/>
                      <w:szCs w:val="20"/>
                    </w:rPr>
                    <w:t xml:space="preserve"> </w:t>
                  </w:r>
                  <w:r w:rsidRPr="00371FE4">
                    <w:rPr>
                      <w:rFonts w:ascii="Calibri" w:hAnsi="Calibri"/>
                      <w:color w:val="3288A0"/>
                    </w:rPr>
                    <w:t>по Удмуртской Республике</w:t>
                  </w:r>
                </w:p>
              </w:txbxContent>
            </v:textbox>
          </v:shape>
        </w:pic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89F" w:rsidRDefault="0084689F" w:rsidP="0084689F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84689F" w:rsidRDefault="0084689F" w:rsidP="0084689F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12.02.</w:t>
      </w:r>
      <w:r w:rsidRPr="00081EF8">
        <w:rPr>
          <w:rFonts w:ascii="Segoe UI" w:hAnsi="Segoe UI" w:cs="Segoe UI"/>
          <w:b/>
          <w:noProof/>
          <w:lang w:eastAsia="sk-SK"/>
        </w:rPr>
        <w:t>201</w:t>
      </w:r>
      <w:r>
        <w:rPr>
          <w:rFonts w:ascii="Segoe UI" w:hAnsi="Segoe UI" w:cs="Segoe UI"/>
          <w:b/>
          <w:noProof/>
          <w:lang w:eastAsia="sk-SK"/>
        </w:rPr>
        <w:t>9</w:t>
      </w:r>
      <w:r w:rsidRPr="00081EF8">
        <w:rPr>
          <w:rFonts w:ascii="Segoe UI" w:hAnsi="Segoe UI" w:cs="Segoe UI"/>
          <w:b/>
          <w:noProof/>
          <w:lang w:eastAsia="sk-SK"/>
        </w:rPr>
        <w:t xml:space="preserve"> г.</w:t>
      </w:r>
    </w:p>
    <w:p w:rsidR="0084689F" w:rsidRDefault="0084689F" w:rsidP="0084689F">
      <w:pPr>
        <w:rPr>
          <w:rFonts w:ascii="Segoe UI" w:hAnsi="Segoe UI" w:cs="Segoe UI"/>
          <w:b/>
          <w:noProof/>
          <w:lang w:eastAsia="sk-SK"/>
        </w:rPr>
      </w:pPr>
    </w:p>
    <w:p w:rsidR="0084689F" w:rsidRPr="00A04F5E" w:rsidRDefault="0084689F" w:rsidP="0084689F">
      <w:pPr>
        <w:pStyle w:val="a4"/>
        <w:jc w:val="center"/>
        <w:rPr>
          <w:b/>
          <w:sz w:val="28"/>
          <w:szCs w:val="28"/>
        </w:rPr>
      </w:pPr>
      <w:r w:rsidRPr="00A04F5E">
        <w:rPr>
          <w:b/>
          <w:sz w:val="28"/>
          <w:szCs w:val="28"/>
        </w:rPr>
        <w:t xml:space="preserve">В Удмуртии нарушившие законные требования землевладельцы оштрафованы на </w:t>
      </w:r>
      <w:r>
        <w:rPr>
          <w:b/>
          <w:sz w:val="28"/>
          <w:szCs w:val="28"/>
        </w:rPr>
        <w:t>375</w:t>
      </w:r>
      <w:r w:rsidRPr="00A04F5E">
        <w:rPr>
          <w:b/>
          <w:sz w:val="28"/>
          <w:szCs w:val="28"/>
        </w:rPr>
        <w:t xml:space="preserve"> тыс. рублей</w:t>
      </w:r>
    </w:p>
    <w:p w:rsidR="0084689F" w:rsidRDefault="0084689F" w:rsidP="0084689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Удмуртской Республике в целях предупреждения, выявления и пресечения нарушений в рамках требований земельного законодательства в январе текущего года проведено 80 проверок земельных участков. Государственными земельными инспекторами в ходе проверок выявлено 30 нарушений, которые были допущены собственниками земельных участков. Большая часть правонарушений связана с самовольным занятием земли и использованием ее без оформленных в установленном законом порядке документов. При этом больше всего нарушений выявлено в городах Ижевске и </w:t>
      </w:r>
      <w:proofErr w:type="spellStart"/>
      <w:r>
        <w:rPr>
          <w:sz w:val="28"/>
          <w:szCs w:val="28"/>
        </w:rPr>
        <w:t>Завьяловском</w:t>
      </w:r>
      <w:proofErr w:type="spellEnd"/>
      <w:r>
        <w:rPr>
          <w:sz w:val="28"/>
          <w:szCs w:val="28"/>
        </w:rPr>
        <w:t xml:space="preserve"> районе. </w:t>
      </w:r>
    </w:p>
    <w:p w:rsidR="0084689F" w:rsidRDefault="0084689F" w:rsidP="0084689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 целях пресечения правонарушений жителям Удмуртии выдано 50 предписаний об устранении нарушений, виновные привлечены к административной ответственности в виде штрафных санкций на сумму 375 тыс. рублей.</w:t>
      </w:r>
    </w:p>
    <w:p w:rsidR="0084689F" w:rsidRDefault="0084689F" w:rsidP="0084689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Рсореестра</w:t>
      </w:r>
      <w:proofErr w:type="spellEnd"/>
      <w:r>
        <w:rPr>
          <w:sz w:val="28"/>
          <w:szCs w:val="28"/>
        </w:rPr>
        <w:t xml:space="preserve"> по Удмуртской Республике напоминает, нарушение земельного законодательства влечет административную ответственность в виде штрафа для граждан от 5 тыс. рублей, для юридических лиц – от 100 тыс. рублей. </w:t>
      </w:r>
    </w:p>
    <w:p w:rsidR="0084689F" w:rsidRDefault="0084689F" w:rsidP="0084689F">
      <w:pPr>
        <w:jc w:val="both"/>
        <w:rPr>
          <w:b/>
          <w:noProof/>
          <w:sz w:val="16"/>
          <w:szCs w:val="16"/>
          <w:lang w:eastAsia="sk-SK"/>
        </w:rPr>
      </w:pPr>
    </w:p>
    <w:p w:rsidR="0084689F" w:rsidRDefault="0084689F" w:rsidP="0084689F">
      <w:pPr>
        <w:jc w:val="both"/>
        <w:rPr>
          <w:b/>
          <w:noProof/>
          <w:sz w:val="16"/>
          <w:szCs w:val="16"/>
          <w:lang w:eastAsia="sk-SK"/>
        </w:rPr>
      </w:pPr>
    </w:p>
    <w:p w:rsidR="0084689F" w:rsidRDefault="0084689F" w:rsidP="0084689F">
      <w:pPr>
        <w:jc w:val="both"/>
        <w:rPr>
          <w:b/>
          <w:noProof/>
          <w:sz w:val="16"/>
          <w:szCs w:val="16"/>
          <w:lang w:eastAsia="sk-SK"/>
        </w:rPr>
      </w:pPr>
    </w:p>
    <w:p w:rsidR="0084689F" w:rsidRDefault="0084689F" w:rsidP="0084689F">
      <w:pPr>
        <w:jc w:val="both"/>
        <w:rPr>
          <w:b/>
          <w:noProof/>
          <w:sz w:val="16"/>
          <w:szCs w:val="16"/>
          <w:lang w:eastAsia="sk-SK"/>
        </w:rPr>
      </w:pPr>
    </w:p>
    <w:p w:rsidR="0084689F" w:rsidRDefault="0084689F" w:rsidP="0084689F">
      <w:pPr>
        <w:jc w:val="both"/>
        <w:rPr>
          <w:b/>
          <w:noProof/>
          <w:sz w:val="16"/>
          <w:szCs w:val="16"/>
          <w:lang w:eastAsia="sk-SK"/>
        </w:rPr>
      </w:pPr>
    </w:p>
    <w:p w:rsidR="0084689F" w:rsidRDefault="0084689F" w:rsidP="0084689F">
      <w:pPr>
        <w:jc w:val="both"/>
        <w:rPr>
          <w:b/>
          <w:noProof/>
          <w:sz w:val="16"/>
          <w:szCs w:val="16"/>
          <w:lang w:eastAsia="sk-SK"/>
        </w:rPr>
      </w:pPr>
    </w:p>
    <w:p w:rsidR="0084689F" w:rsidRDefault="0084689F" w:rsidP="0084689F">
      <w:pPr>
        <w:jc w:val="both"/>
        <w:rPr>
          <w:b/>
          <w:noProof/>
          <w:sz w:val="16"/>
          <w:szCs w:val="16"/>
          <w:lang w:eastAsia="sk-SK"/>
        </w:rPr>
      </w:pPr>
    </w:p>
    <w:p w:rsidR="0084689F" w:rsidRDefault="0084689F" w:rsidP="0084689F">
      <w:pPr>
        <w:jc w:val="both"/>
        <w:rPr>
          <w:b/>
          <w:noProof/>
          <w:sz w:val="16"/>
          <w:szCs w:val="16"/>
          <w:lang w:eastAsia="sk-SK"/>
        </w:rPr>
      </w:pPr>
    </w:p>
    <w:p w:rsidR="0084689F" w:rsidRDefault="0084689F" w:rsidP="0084689F">
      <w:pPr>
        <w:jc w:val="both"/>
        <w:rPr>
          <w:b/>
          <w:noProof/>
          <w:sz w:val="16"/>
          <w:szCs w:val="16"/>
          <w:lang w:eastAsia="sk-SK"/>
        </w:rPr>
      </w:pPr>
    </w:p>
    <w:p w:rsidR="0084689F" w:rsidRDefault="0084689F" w:rsidP="0084689F">
      <w:pPr>
        <w:jc w:val="both"/>
        <w:rPr>
          <w:b/>
          <w:noProof/>
          <w:sz w:val="16"/>
          <w:szCs w:val="16"/>
          <w:lang w:eastAsia="sk-SK"/>
        </w:rPr>
      </w:pPr>
    </w:p>
    <w:p w:rsidR="0084689F" w:rsidRDefault="0084689F" w:rsidP="0084689F">
      <w:pPr>
        <w:jc w:val="both"/>
        <w:rPr>
          <w:b/>
          <w:noProof/>
          <w:sz w:val="16"/>
          <w:szCs w:val="16"/>
          <w:lang w:eastAsia="sk-SK"/>
        </w:rPr>
      </w:pPr>
    </w:p>
    <w:p w:rsidR="0084689F" w:rsidRDefault="0084689F" w:rsidP="0084689F">
      <w:pPr>
        <w:jc w:val="both"/>
        <w:rPr>
          <w:b/>
          <w:noProof/>
          <w:sz w:val="16"/>
          <w:szCs w:val="16"/>
          <w:lang w:eastAsia="sk-SK"/>
        </w:rPr>
      </w:pPr>
    </w:p>
    <w:p w:rsidR="0084689F" w:rsidRDefault="0084689F" w:rsidP="0084689F">
      <w:pPr>
        <w:jc w:val="both"/>
        <w:rPr>
          <w:b/>
          <w:noProof/>
          <w:sz w:val="16"/>
          <w:szCs w:val="16"/>
          <w:lang w:eastAsia="sk-SK"/>
        </w:rPr>
      </w:pPr>
    </w:p>
    <w:p w:rsidR="0084689F" w:rsidRPr="00E94E8C" w:rsidRDefault="0084689F" w:rsidP="0084689F">
      <w:pPr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84689F" w:rsidRPr="00E94E8C" w:rsidRDefault="0084689F" w:rsidP="0084689F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 xml:space="preserve">Пресс-служба Управления </w:t>
      </w:r>
      <w:proofErr w:type="spellStart"/>
      <w:r w:rsidRPr="00E94E8C">
        <w:rPr>
          <w:sz w:val="16"/>
          <w:szCs w:val="16"/>
        </w:rPr>
        <w:t>Росреестра</w:t>
      </w:r>
      <w:proofErr w:type="spellEnd"/>
      <w:r w:rsidRPr="00E94E8C">
        <w:rPr>
          <w:sz w:val="16"/>
          <w:szCs w:val="16"/>
        </w:rPr>
        <w:t xml:space="preserve"> по Удмуртской Республике</w:t>
      </w:r>
    </w:p>
    <w:p w:rsidR="0084689F" w:rsidRPr="00E94E8C" w:rsidRDefault="0084689F" w:rsidP="0084689F">
      <w:pPr>
        <w:pStyle w:val="a4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84689F" w:rsidRPr="00E94E8C" w:rsidRDefault="0084689F" w:rsidP="0084689F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5" w:history="1">
        <w:r w:rsidRPr="00E94E8C">
          <w:rPr>
            <w:rStyle w:val="a3"/>
            <w:sz w:val="16"/>
            <w:szCs w:val="16"/>
          </w:rPr>
          <w:t>pressa@r18.rosreestr.ru</w:t>
        </w:r>
      </w:hyperlink>
    </w:p>
    <w:p w:rsidR="0084689F" w:rsidRPr="00E94E8C" w:rsidRDefault="0084689F" w:rsidP="0084689F">
      <w:pPr>
        <w:rPr>
          <w:bCs/>
          <w:sz w:val="16"/>
          <w:szCs w:val="16"/>
        </w:rPr>
      </w:pPr>
      <w:hyperlink r:id="rId6" w:history="1">
        <w:r w:rsidRPr="00E94E8C">
          <w:rPr>
            <w:rStyle w:val="a3"/>
            <w:bCs/>
            <w:sz w:val="16"/>
            <w:szCs w:val="16"/>
          </w:rPr>
          <w:t>https://rosreestr.ru</w:t>
        </w:r>
      </w:hyperlink>
    </w:p>
    <w:p w:rsidR="0084689F" w:rsidRPr="00E94E8C" w:rsidRDefault="0084689F" w:rsidP="0084689F">
      <w:pPr>
        <w:rPr>
          <w:bCs/>
          <w:sz w:val="16"/>
          <w:szCs w:val="16"/>
        </w:rPr>
      </w:pPr>
      <w:hyperlink r:id="rId7" w:history="1">
        <w:r w:rsidRPr="00E94E8C">
          <w:rPr>
            <w:rStyle w:val="a3"/>
            <w:bCs/>
            <w:sz w:val="16"/>
            <w:szCs w:val="16"/>
          </w:rPr>
          <w:t>https://vk.com/club161168461</w:t>
        </w:r>
      </w:hyperlink>
    </w:p>
    <w:p w:rsidR="0084689F" w:rsidRDefault="0084689F" w:rsidP="0084689F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t>г</w:t>
      </w:r>
      <w:proofErr w:type="gramStart"/>
      <w:r w:rsidRPr="00E94E8C">
        <w:rPr>
          <w:bCs/>
          <w:sz w:val="16"/>
          <w:szCs w:val="16"/>
        </w:rPr>
        <w:t>.И</w:t>
      </w:r>
      <w:proofErr w:type="gramEnd"/>
      <w:r w:rsidRPr="00E94E8C">
        <w:rPr>
          <w:bCs/>
          <w:sz w:val="16"/>
          <w:szCs w:val="16"/>
        </w:rPr>
        <w:t>жевск, ул. М. Горького, 56.</w:t>
      </w:r>
    </w:p>
    <w:p w:rsidR="0089680F" w:rsidRDefault="0089680F"/>
    <w:sectPr w:rsidR="0089680F" w:rsidSect="005A2FA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89F"/>
    <w:rsid w:val="00300F2D"/>
    <w:rsid w:val="0084689F"/>
    <w:rsid w:val="0089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689F"/>
    <w:rPr>
      <w:color w:val="0000FF"/>
      <w:u w:val="single"/>
    </w:rPr>
  </w:style>
  <w:style w:type="paragraph" w:customStyle="1" w:styleId="NoSpacing">
    <w:name w:val="No Spacing"/>
    <w:rsid w:val="0084689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rsid w:val="0084689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68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8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1611684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" TargetMode="External"/><Relationship Id="rId5" Type="http://schemas.openxmlformats.org/officeDocument/2006/relationships/hyperlink" Target="mailto:pressa@r18.rosreestr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>ФГУ "ЗКП" по УР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1</cp:revision>
  <dcterms:created xsi:type="dcterms:W3CDTF">2019-02-12T12:07:00Z</dcterms:created>
  <dcterms:modified xsi:type="dcterms:W3CDTF">2019-02-12T12:08:00Z</dcterms:modified>
</cp:coreProperties>
</file>