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8" w:rsidRDefault="00135F68" w:rsidP="00135F68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135F68" w:rsidRDefault="00135F68" w:rsidP="00135F68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135F68" w:rsidRPr="00371FE4" w:rsidRDefault="00135F68" w:rsidP="00135F68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68" w:rsidRDefault="00135F68" w:rsidP="00135F6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35F68" w:rsidRDefault="00135F68" w:rsidP="00135F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04.07.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135F68" w:rsidRDefault="00135F68" w:rsidP="00135F68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center"/>
        <w:rPr>
          <w:b/>
          <w:sz w:val="28"/>
          <w:szCs w:val="28"/>
        </w:rPr>
      </w:pPr>
      <w:r w:rsidRPr="00EE2AC4">
        <w:rPr>
          <w:b/>
          <w:sz w:val="28"/>
          <w:szCs w:val="28"/>
        </w:rPr>
        <w:t xml:space="preserve">Управление </w:t>
      </w:r>
      <w:proofErr w:type="spellStart"/>
      <w:r w:rsidRPr="00EE2AC4">
        <w:rPr>
          <w:b/>
          <w:sz w:val="28"/>
          <w:szCs w:val="28"/>
        </w:rPr>
        <w:t>Росреестра</w:t>
      </w:r>
      <w:proofErr w:type="spellEnd"/>
      <w:r w:rsidRPr="00EE2AC4">
        <w:rPr>
          <w:b/>
          <w:sz w:val="28"/>
          <w:szCs w:val="28"/>
        </w:rPr>
        <w:t xml:space="preserve"> по Удмуртии: </w:t>
      </w:r>
      <w:r>
        <w:rPr>
          <w:b/>
          <w:sz w:val="28"/>
          <w:szCs w:val="28"/>
        </w:rPr>
        <w:t>реквизиты правоустанавливающих документов - в выписке из ЕГРН</w:t>
      </w:r>
    </w:p>
    <w:p w:rsidR="00135F68" w:rsidRDefault="00135F68" w:rsidP="00135F68">
      <w:pPr>
        <w:rPr>
          <w:b/>
          <w:sz w:val="28"/>
          <w:szCs w:val="28"/>
        </w:rPr>
      </w:pPr>
    </w:p>
    <w:p w:rsidR="00135F68" w:rsidRDefault="00135F68" w:rsidP="00135F68">
      <w:pPr>
        <w:jc w:val="both"/>
        <w:rPr>
          <w:sz w:val="28"/>
          <w:szCs w:val="28"/>
        </w:rPr>
      </w:pPr>
      <w:r w:rsidRPr="00C346C5">
        <w:rPr>
          <w:sz w:val="28"/>
          <w:szCs w:val="28"/>
        </w:rPr>
        <w:t xml:space="preserve">Управление </w:t>
      </w:r>
      <w:proofErr w:type="spellStart"/>
      <w:r w:rsidRPr="00C346C5">
        <w:rPr>
          <w:sz w:val="28"/>
          <w:szCs w:val="28"/>
        </w:rPr>
        <w:t>Росреестра</w:t>
      </w:r>
      <w:proofErr w:type="spellEnd"/>
      <w:r w:rsidRPr="00C346C5">
        <w:rPr>
          <w:sz w:val="28"/>
          <w:szCs w:val="28"/>
        </w:rPr>
        <w:t xml:space="preserve"> по Удмуртской Республике информирует о том, как узнать реквизиты документов, на основании которых зарегистрированы права.</w:t>
      </w:r>
      <w:r>
        <w:rPr>
          <w:sz w:val="28"/>
          <w:szCs w:val="28"/>
        </w:rPr>
        <w:t xml:space="preserve"> </w:t>
      </w:r>
    </w:p>
    <w:p w:rsidR="00135F68" w:rsidRDefault="00135F68" w:rsidP="00135F68">
      <w:pPr>
        <w:pStyle w:val="a5"/>
        <w:ind w:firstLine="567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 w:rsidRPr="0015279C">
        <w:rPr>
          <w:szCs w:val="28"/>
        </w:rPr>
        <w:t>Предоставление сведений, содержащихся в Едином государственном реестр</w:t>
      </w:r>
      <w:r>
        <w:rPr>
          <w:szCs w:val="28"/>
        </w:rPr>
        <w:t>е недвижимости (ЕГРН), в том числе состав</w:t>
      </w:r>
      <w:r w:rsidRPr="0015279C">
        <w:rPr>
          <w:szCs w:val="28"/>
        </w:rPr>
        <w:t xml:space="preserve"> таких сведений, регулируется </w:t>
      </w:r>
      <w:r>
        <w:rPr>
          <w:szCs w:val="28"/>
        </w:rPr>
        <w:t xml:space="preserve">законодательством о </w:t>
      </w:r>
      <w:r w:rsidRPr="0015279C">
        <w:rPr>
          <w:szCs w:val="28"/>
        </w:rPr>
        <w:t>государственной регистрации недвижимости</w:t>
      </w:r>
      <w:r>
        <w:rPr>
          <w:szCs w:val="28"/>
        </w:rPr>
        <w:t xml:space="preserve"> и другими </w:t>
      </w:r>
      <w:r w:rsidRPr="0015279C">
        <w:rPr>
          <w:szCs w:val="28"/>
        </w:rPr>
        <w:t xml:space="preserve"> нормативными правовыми актами</w:t>
      </w:r>
      <w:r>
        <w:rPr>
          <w:szCs w:val="28"/>
        </w:rPr>
        <w:t xml:space="preserve">. 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Для получения сведений о реквизитах документов, на основании которых зарегистрированы права, необходимо заказать выписку</w:t>
      </w:r>
      <w:r w:rsidRPr="00F56BD3">
        <w:rPr>
          <w:szCs w:val="28"/>
        </w:rPr>
        <w:t xml:space="preserve"> </w:t>
      </w:r>
      <w:r>
        <w:rPr>
          <w:szCs w:val="28"/>
        </w:rPr>
        <w:t xml:space="preserve">через любой офис МФЦ </w:t>
      </w:r>
      <w:r w:rsidRPr="00F56BD3">
        <w:rPr>
          <w:szCs w:val="28"/>
        </w:rPr>
        <w:t>независимо от места нахождения объекта недвижимости</w:t>
      </w:r>
      <w:r>
        <w:rPr>
          <w:szCs w:val="28"/>
        </w:rPr>
        <w:t xml:space="preserve"> либо запросить в филиале</w:t>
      </w:r>
      <w:r w:rsidRPr="009A33C1">
        <w:rPr>
          <w:szCs w:val="28"/>
        </w:rPr>
        <w:t xml:space="preserve"> </w:t>
      </w:r>
      <w:r>
        <w:rPr>
          <w:szCs w:val="28"/>
        </w:rPr>
        <w:t>ФГБУ «</w:t>
      </w:r>
      <w:r w:rsidRPr="00F56BD3">
        <w:rPr>
          <w:szCs w:val="28"/>
        </w:rPr>
        <w:t xml:space="preserve">ФКП </w:t>
      </w:r>
      <w:proofErr w:type="spellStart"/>
      <w:r w:rsidRPr="00F56BD3">
        <w:rPr>
          <w:szCs w:val="28"/>
        </w:rPr>
        <w:t>Росреестра</w:t>
      </w:r>
      <w:proofErr w:type="spellEnd"/>
      <w:r>
        <w:rPr>
          <w:szCs w:val="28"/>
        </w:rPr>
        <w:t>»</w:t>
      </w:r>
      <w:r w:rsidRPr="00F56BD3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F56BD3">
        <w:rPr>
          <w:szCs w:val="28"/>
        </w:rPr>
        <w:t>Удмуртской Республике</w:t>
      </w:r>
      <w:r>
        <w:rPr>
          <w:szCs w:val="28"/>
        </w:rPr>
        <w:t xml:space="preserve"> почтовым отправлением</w:t>
      </w:r>
      <w:r w:rsidRPr="00F56BD3">
        <w:rPr>
          <w:szCs w:val="28"/>
        </w:rPr>
        <w:t xml:space="preserve"> по адресу: 426053, Удмуртская Республика, </w:t>
      </w:r>
      <w:proofErr w:type="gramStart"/>
      <w:r w:rsidRPr="00F56BD3">
        <w:rPr>
          <w:szCs w:val="28"/>
        </w:rPr>
        <w:t>г</w:t>
      </w:r>
      <w:proofErr w:type="gramEnd"/>
      <w:r w:rsidRPr="00F56BD3">
        <w:rPr>
          <w:szCs w:val="28"/>
        </w:rPr>
        <w:t>. Ижевск,</w:t>
      </w:r>
      <w:r>
        <w:rPr>
          <w:szCs w:val="28"/>
        </w:rPr>
        <w:t xml:space="preserve"> </w:t>
      </w:r>
      <w:r w:rsidRPr="00F56BD3">
        <w:rPr>
          <w:szCs w:val="28"/>
        </w:rPr>
        <w:t xml:space="preserve">ул. </w:t>
      </w:r>
      <w:proofErr w:type="spellStart"/>
      <w:r w:rsidRPr="00F56BD3">
        <w:rPr>
          <w:szCs w:val="28"/>
        </w:rPr>
        <w:t>Салютовская</w:t>
      </w:r>
      <w:proofErr w:type="spellEnd"/>
      <w:r w:rsidRPr="00F56BD3">
        <w:rPr>
          <w:szCs w:val="28"/>
        </w:rPr>
        <w:t>, д. 57.</w:t>
      </w:r>
      <w:r>
        <w:rPr>
          <w:szCs w:val="28"/>
        </w:rPr>
        <w:t xml:space="preserve"> Для этого правообладателю или его законным представителям, а также физическим или юридическим лицам, имеющим доверенность от правообладателя или его законного представителя, необходимо представить в установленном порядке запрос о предоставлении сведений из ЕГРН в виде выписки. 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 w:rsidRPr="0037062D">
        <w:rPr>
          <w:szCs w:val="28"/>
        </w:rPr>
        <w:t>Форма выписки из ЕГРН об основных характеристиках и зарегистрированных правах на объект недвижимости утверждена Приказом Минэкономразвития России от 20.06.2016 № 378.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 xml:space="preserve">Также можно получить информацию в «Личном кабинете правообладателя» либо оформить запрос в электронном виде на сайте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в разделе «Электронные услуги и сервисы» по ссылке «Получение сведений из ЕГРН», выбрав «Выписку об основных характеристиках и зарегистрированных правах на объект недвижимости». 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Напомним, д</w:t>
      </w:r>
      <w:r w:rsidRPr="00457F5C">
        <w:rPr>
          <w:szCs w:val="28"/>
        </w:rPr>
        <w:t>анная выписка содержит в себе основную информацию об объекте и иные характерные для такого документа положения, а именно</w:t>
      </w:r>
      <w:r>
        <w:rPr>
          <w:szCs w:val="28"/>
        </w:rPr>
        <w:t>:</w:t>
      </w:r>
      <w:r w:rsidRPr="00457F5C">
        <w:rPr>
          <w:szCs w:val="28"/>
        </w:rPr>
        <w:t xml:space="preserve"> </w:t>
      </w: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- с</w:t>
      </w:r>
      <w:r w:rsidRPr="00457F5C">
        <w:rPr>
          <w:szCs w:val="28"/>
        </w:rPr>
        <w:t>ведения об основных характеристиках объекта недвижимости</w:t>
      </w:r>
      <w:r>
        <w:rPr>
          <w:szCs w:val="28"/>
        </w:rPr>
        <w:t>;</w:t>
      </w: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457F5C">
        <w:rPr>
          <w:szCs w:val="28"/>
        </w:rPr>
        <w:t>веде</w:t>
      </w:r>
      <w:r>
        <w:rPr>
          <w:szCs w:val="28"/>
        </w:rPr>
        <w:t>ния о зарегистрированных правах;</w:t>
      </w: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- о</w:t>
      </w:r>
      <w:r w:rsidRPr="00457F5C">
        <w:rPr>
          <w:szCs w:val="28"/>
        </w:rPr>
        <w:t>писание местоположения земельного участка</w:t>
      </w:r>
      <w:r>
        <w:rPr>
          <w:szCs w:val="28"/>
        </w:rPr>
        <w:t>;</w:t>
      </w: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- о</w:t>
      </w:r>
      <w:r w:rsidRPr="00457F5C">
        <w:rPr>
          <w:szCs w:val="28"/>
        </w:rPr>
        <w:t>писание местоположения объекта недвижимости</w:t>
      </w:r>
      <w:r>
        <w:rPr>
          <w:szCs w:val="28"/>
        </w:rPr>
        <w:t>;</w:t>
      </w: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- п</w:t>
      </w:r>
      <w:r w:rsidRPr="00457F5C">
        <w:rPr>
          <w:szCs w:val="28"/>
        </w:rPr>
        <w:t xml:space="preserve">лан расположения помещения, </w:t>
      </w:r>
      <w:proofErr w:type="spellStart"/>
      <w:r w:rsidRPr="00457F5C">
        <w:rPr>
          <w:szCs w:val="28"/>
        </w:rPr>
        <w:t>машино-места</w:t>
      </w:r>
      <w:proofErr w:type="spellEnd"/>
      <w:r w:rsidRPr="00457F5C">
        <w:rPr>
          <w:szCs w:val="28"/>
        </w:rPr>
        <w:t xml:space="preserve"> на этаже (плане этажа)</w:t>
      </w:r>
      <w:r>
        <w:rPr>
          <w:szCs w:val="28"/>
        </w:rPr>
        <w:t xml:space="preserve">. 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В установленном случае в выписку включается реквизит «Документы-основания», в котором указываются сведения о документах, на основании которых зарегистрировано вещное право - наименование документа, его серия и номер (при наличии), дата выдачи (подписания), наименование органа (организации), выдавшего документ.</w:t>
      </w:r>
    </w:p>
    <w:p w:rsidR="00135F68" w:rsidRDefault="00135F68" w:rsidP="00135F68">
      <w:pPr>
        <w:pStyle w:val="a5"/>
        <w:jc w:val="both"/>
        <w:rPr>
          <w:szCs w:val="28"/>
        </w:rPr>
      </w:pPr>
    </w:p>
    <w:p w:rsidR="00135F68" w:rsidRDefault="00135F68" w:rsidP="00135F68">
      <w:pPr>
        <w:pStyle w:val="a5"/>
        <w:jc w:val="both"/>
        <w:rPr>
          <w:szCs w:val="28"/>
        </w:rPr>
      </w:pPr>
      <w:r>
        <w:rPr>
          <w:szCs w:val="28"/>
        </w:rPr>
        <w:t>Обращаем внимание, что реквизит «Документы-основания» будет включен в выписку в том случае, если за ней обратился сам правообладатель</w:t>
      </w:r>
      <w:r w:rsidRPr="0037062D">
        <w:rPr>
          <w:szCs w:val="28"/>
        </w:rPr>
        <w:t xml:space="preserve"> </w:t>
      </w:r>
      <w:r>
        <w:rPr>
          <w:szCs w:val="28"/>
        </w:rPr>
        <w:t>или его законный представитель, а также физические или юридические лица, имеющим доверенность от правообладателя или его законного представителя.</w:t>
      </w: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</w:p>
    <w:p w:rsidR="00135F68" w:rsidRPr="00E94E8C" w:rsidRDefault="00135F68" w:rsidP="00135F68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135F68" w:rsidRPr="00E94E8C" w:rsidRDefault="00135F68" w:rsidP="00135F68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135F68" w:rsidRPr="00E94E8C" w:rsidRDefault="00135F68" w:rsidP="00135F68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135F68" w:rsidRPr="00E94E8C" w:rsidRDefault="00135F68" w:rsidP="00135F6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135F68" w:rsidRPr="00E94E8C" w:rsidRDefault="00135F68" w:rsidP="00135F68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135F68" w:rsidRPr="00E94E8C" w:rsidRDefault="00135F68" w:rsidP="00135F68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135F68" w:rsidRDefault="00135F68" w:rsidP="00135F6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641437" w:rsidRDefault="00641437"/>
    <w:sectPr w:rsidR="00641437" w:rsidSect="002C7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68"/>
    <w:rsid w:val="00135F68"/>
    <w:rsid w:val="00641437"/>
    <w:rsid w:val="00D4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F68"/>
    <w:rPr>
      <w:color w:val="0000FF"/>
      <w:u w:val="single"/>
    </w:rPr>
  </w:style>
  <w:style w:type="paragraph" w:customStyle="1" w:styleId="NoSpacing">
    <w:name w:val="No Spacing"/>
    <w:rsid w:val="00135F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135F68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135F6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35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Company>ФГУ "ЗКП" по УР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2019-07-04T06:38:00Z</dcterms:created>
  <dcterms:modified xsi:type="dcterms:W3CDTF">2019-07-04T06:38:00Z</dcterms:modified>
</cp:coreProperties>
</file>